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49" w:rsidRPr="00484129" w:rsidRDefault="00815D49" w:rsidP="00815D49">
      <w:pPr>
        <w:jc w:val="center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>СОӨЖ ТАПСЫРМАЛАРЫНЫҢ ӘДІСТЕМЕЛІК НҰСҚАУЛЫҒЫ</w:t>
      </w:r>
    </w:p>
    <w:p w:rsidR="00815D49" w:rsidRPr="00484129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815D49" w:rsidRPr="00484129" w:rsidRDefault="00815D49" w:rsidP="00815D49">
      <w:pPr>
        <w:jc w:val="center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>«</w:t>
      </w:r>
      <w:r w:rsidR="00484129" w:rsidRPr="00484129">
        <w:rPr>
          <w:b/>
          <w:color w:val="222222"/>
          <w:sz w:val="28"/>
          <w:szCs w:val="28"/>
          <w:shd w:val="clear" w:color="auto" w:fill="FFFFFF"/>
          <w:lang w:val="kk-KZ"/>
        </w:rPr>
        <w:t>Өндірістің жағымсыз факторлары</w:t>
      </w:r>
      <w:r w:rsidRPr="00484129">
        <w:rPr>
          <w:b/>
          <w:sz w:val="28"/>
          <w:szCs w:val="28"/>
          <w:lang w:val="kk-KZ"/>
        </w:rPr>
        <w:t xml:space="preserve">» пәнінен </w:t>
      </w:r>
    </w:p>
    <w:p w:rsidR="00815D49" w:rsidRPr="00484129" w:rsidRDefault="00815D49" w:rsidP="00815D49">
      <w:pPr>
        <w:jc w:val="center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№ 1 СОӨЖ сабағының </w:t>
      </w:r>
    </w:p>
    <w:p w:rsidR="00815D49" w:rsidRPr="00484129" w:rsidRDefault="00815D49" w:rsidP="00815D49">
      <w:pPr>
        <w:jc w:val="center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әдістемелік нұсқауы </w:t>
      </w:r>
    </w:p>
    <w:p w:rsidR="00815D49" w:rsidRPr="00484129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227EBE" w:rsidRPr="00484129" w:rsidRDefault="00227EBE" w:rsidP="00966CED">
      <w:pPr>
        <w:tabs>
          <w:tab w:val="center" w:pos="4677"/>
        </w:tabs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Тақырыбы: </w:t>
      </w:r>
      <w:r w:rsidR="00484129" w:rsidRPr="00484129">
        <w:rPr>
          <w:rFonts w:eastAsia="Calibri"/>
          <w:sz w:val="28"/>
          <w:szCs w:val="28"/>
          <w:lang w:val="kk-KZ"/>
        </w:rPr>
        <w:t>Қазақстанның өндіріс орындарындағы зиянды факторлар, олардың алдын алу және жою шаралары</w:t>
      </w:r>
    </w:p>
    <w:p w:rsidR="00966CED" w:rsidRPr="00484129" w:rsidRDefault="00966CED" w:rsidP="00966CED">
      <w:pPr>
        <w:tabs>
          <w:tab w:val="center" w:pos="4677"/>
        </w:tabs>
        <w:rPr>
          <w:b/>
          <w:sz w:val="28"/>
          <w:szCs w:val="28"/>
          <w:lang w:val="kk-KZ"/>
        </w:rPr>
      </w:pPr>
    </w:p>
    <w:p w:rsidR="00966CED" w:rsidRPr="00484129" w:rsidRDefault="00227EBE" w:rsidP="00966CED">
      <w:pPr>
        <w:tabs>
          <w:tab w:val="center" w:pos="4677"/>
        </w:tabs>
        <w:rPr>
          <w:rFonts w:eastAsia="Calibri"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Мақсаты: </w:t>
      </w:r>
      <w:r w:rsidR="00484129" w:rsidRPr="00484129">
        <w:rPr>
          <w:rFonts w:eastAsia="Calibri"/>
          <w:sz w:val="28"/>
          <w:szCs w:val="28"/>
          <w:lang w:val="kk-KZ"/>
        </w:rPr>
        <w:t xml:space="preserve">Қазақстанның өндіріс орындарындағы зиянды факторлар, олардың алдын алу және жою шаралары </w:t>
      </w:r>
      <w:r w:rsidR="00966CED" w:rsidRPr="00484129">
        <w:rPr>
          <w:rFonts w:eastAsia="Calibri"/>
          <w:sz w:val="28"/>
          <w:szCs w:val="28"/>
          <w:lang w:val="kk-KZ"/>
        </w:rPr>
        <w:t>анықтаңыз</w:t>
      </w:r>
    </w:p>
    <w:p w:rsidR="00227EBE" w:rsidRPr="00484129" w:rsidRDefault="00227EBE" w:rsidP="00227EBE">
      <w:pPr>
        <w:jc w:val="both"/>
        <w:rPr>
          <w:sz w:val="28"/>
          <w:szCs w:val="28"/>
          <w:lang w:val="kk-KZ"/>
        </w:rPr>
      </w:pPr>
    </w:p>
    <w:p w:rsidR="00227EBE" w:rsidRPr="00484129" w:rsidRDefault="00227EBE" w:rsidP="00227EBE">
      <w:pPr>
        <w:jc w:val="both"/>
        <w:rPr>
          <w:sz w:val="28"/>
          <w:szCs w:val="28"/>
          <w:lang w:val="kk-KZ"/>
        </w:rPr>
      </w:pPr>
    </w:p>
    <w:p w:rsidR="00227EBE" w:rsidRPr="00484129" w:rsidRDefault="00227EBE" w:rsidP="00227EBE">
      <w:pPr>
        <w:jc w:val="both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Бақылау түрі: </w:t>
      </w:r>
    </w:p>
    <w:p w:rsidR="00227EBE" w:rsidRPr="00484129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84129">
        <w:rPr>
          <w:sz w:val="28"/>
          <w:szCs w:val="28"/>
          <w:lang w:val="kk-KZ"/>
        </w:rPr>
        <w:t>Материалмен жұмыс</w:t>
      </w:r>
    </w:p>
    <w:p w:rsidR="00227EBE" w:rsidRPr="00484129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84129">
        <w:rPr>
          <w:sz w:val="28"/>
          <w:szCs w:val="28"/>
          <w:lang w:val="kk-KZ"/>
        </w:rPr>
        <w:t xml:space="preserve">Ауызша сұрау. </w:t>
      </w:r>
    </w:p>
    <w:p w:rsidR="00227EBE" w:rsidRPr="00484129" w:rsidRDefault="00227EBE" w:rsidP="00227EBE">
      <w:pPr>
        <w:numPr>
          <w:ilvl w:val="0"/>
          <w:numId w:val="33"/>
        </w:numPr>
        <w:jc w:val="both"/>
        <w:rPr>
          <w:sz w:val="28"/>
          <w:szCs w:val="28"/>
          <w:lang w:val="kk-KZ"/>
        </w:rPr>
      </w:pPr>
      <w:r w:rsidRPr="00484129">
        <w:rPr>
          <w:sz w:val="28"/>
          <w:szCs w:val="28"/>
          <w:lang w:val="kk-KZ"/>
        </w:rPr>
        <w:t xml:space="preserve">Конспект. </w:t>
      </w:r>
    </w:p>
    <w:p w:rsidR="00227EBE" w:rsidRPr="00484129" w:rsidRDefault="00227EBE" w:rsidP="00227EBE">
      <w:pPr>
        <w:jc w:val="both"/>
        <w:rPr>
          <w:sz w:val="28"/>
          <w:szCs w:val="28"/>
          <w:lang w:val="kk-KZ"/>
        </w:rPr>
      </w:pPr>
    </w:p>
    <w:p w:rsidR="00484129" w:rsidRPr="00484129" w:rsidRDefault="00484129" w:rsidP="00484129">
      <w:pPr>
        <w:jc w:val="both"/>
        <w:rPr>
          <w:rFonts w:eastAsia="Calibri"/>
          <w:sz w:val="28"/>
          <w:szCs w:val="28"/>
        </w:rPr>
      </w:pPr>
      <w:r w:rsidRPr="00484129">
        <w:rPr>
          <w:rFonts w:eastAsia="Calibri"/>
          <w:b/>
          <w:sz w:val="28"/>
          <w:szCs w:val="28"/>
          <w:lang w:val="kk-KZ"/>
        </w:rPr>
        <w:t>Оқу әдебиеттері</w:t>
      </w:r>
      <w:r w:rsidRPr="00484129">
        <w:rPr>
          <w:rFonts w:eastAsia="Calibri"/>
          <w:sz w:val="28"/>
          <w:szCs w:val="28"/>
        </w:rPr>
        <w:t>: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 xml:space="preserve">Негiзгi 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1.«Еңбек қорғау» Жаданов Н, Құдайбергенов Н., «Фолиант» баспасы, 2008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2.«Қауіпсіздік техникасы» Әбдіров А., Сейфуллина Ғ., «Фолиант» баспасы, 2010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4. «Техникалық реттеу туралы» Қазақстан Республикасының 2004 жылғы 9 қарашадағы Заңы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5. Санитарлық ережелер «Ғимараттарға қойылатын санитарлық-эпидемиологиялық талаптар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 xml:space="preserve">7. «Жұмыс берушінің еңбек қауіпсіздігі жөніндегі нұсқаулықты әзірлеу, бекіту және қайта қарау ережелері» 2015 жылғы 30 қарашадағы № 927. 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8. 2012 жылғы 24 қазандағы № 1353 «Тұтынушылардың электр қондырғыларын пайдалану кезіндегі қауіпсіздік ережелері».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9. Шапкин, А. С. Тәуекелдіктер теориясы және қауіпті жағдайларды модельдеу [Электронды ресурс]: бакалаврларға арналған оқулық / Шапкин А., В. А.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Шапкин. - 6-шы басылым. - М .: Дашков және К, 2014 .-- 880 бет - (EBS)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10.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</w:r>
    </w:p>
    <w:p w:rsidR="00815D49" w:rsidRPr="00484129" w:rsidRDefault="00815D49" w:rsidP="00484129">
      <w:pPr>
        <w:rPr>
          <w:b/>
          <w:sz w:val="28"/>
          <w:szCs w:val="28"/>
          <w:lang w:val="kk-KZ"/>
        </w:rPr>
      </w:pPr>
    </w:p>
    <w:p w:rsidR="00484129" w:rsidRPr="00484129" w:rsidRDefault="00484129" w:rsidP="00484129">
      <w:pPr>
        <w:rPr>
          <w:b/>
          <w:sz w:val="28"/>
          <w:szCs w:val="28"/>
          <w:lang w:val="kk-KZ"/>
        </w:rPr>
      </w:pPr>
    </w:p>
    <w:p w:rsidR="00966CED" w:rsidRPr="00484129" w:rsidRDefault="00966CED" w:rsidP="00966CED">
      <w:pPr>
        <w:jc w:val="center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 «</w:t>
      </w:r>
      <w:r w:rsidR="00484129" w:rsidRPr="00484129">
        <w:rPr>
          <w:b/>
          <w:color w:val="222222"/>
          <w:sz w:val="28"/>
          <w:szCs w:val="28"/>
          <w:shd w:val="clear" w:color="auto" w:fill="FFFFFF"/>
          <w:lang w:val="kk-KZ"/>
        </w:rPr>
        <w:t>Өндірістің жағымсыз факторлары</w:t>
      </w:r>
      <w:r w:rsidRPr="00484129">
        <w:rPr>
          <w:b/>
          <w:sz w:val="28"/>
          <w:szCs w:val="28"/>
          <w:lang w:val="kk-KZ"/>
        </w:rPr>
        <w:t xml:space="preserve">» пәнінен </w:t>
      </w:r>
    </w:p>
    <w:p w:rsidR="00966CED" w:rsidRPr="00484129" w:rsidRDefault="00966CED" w:rsidP="00966CED">
      <w:pPr>
        <w:jc w:val="center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№ 2 СОӨЖ сабағының </w:t>
      </w:r>
    </w:p>
    <w:p w:rsidR="00966CED" w:rsidRPr="00484129" w:rsidRDefault="00966CED" w:rsidP="00966CED">
      <w:pPr>
        <w:jc w:val="center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84129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815D49" w:rsidRPr="00484129" w:rsidRDefault="00815D49" w:rsidP="00815D49">
      <w:pPr>
        <w:jc w:val="center"/>
        <w:rPr>
          <w:b/>
          <w:sz w:val="28"/>
          <w:szCs w:val="28"/>
          <w:lang w:val="kk-KZ"/>
        </w:rPr>
      </w:pPr>
    </w:p>
    <w:p w:rsidR="00815D49" w:rsidRPr="00484129" w:rsidRDefault="00815D49" w:rsidP="00484129">
      <w:pPr>
        <w:tabs>
          <w:tab w:val="center" w:pos="4677"/>
        </w:tabs>
        <w:rPr>
          <w:rFonts w:eastAsia="Calibri"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Тақырыбы: </w:t>
      </w:r>
      <w:r w:rsidR="00484129" w:rsidRPr="00484129">
        <w:rPr>
          <w:rFonts w:eastAsia="Calibri"/>
          <w:sz w:val="28"/>
          <w:szCs w:val="28"/>
          <w:lang w:val="kk-KZ"/>
        </w:rPr>
        <w:t>ҚР жеңіл өнеркәсібі саласының халық денсаулығына тигізетін кері әсері және оның алдын алу шаралары</w:t>
      </w:r>
    </w:p>
    <w:p w:rsidR="00966CED" w:rsidRPr="00484129" w:rsidRDefault="00966CED" w:rsidP="00815D49">
      <w:pPr>
        <w:tabs>
          <w:tab w:val="center" w:pos="4677"/>
        </w:tabs>
        <w:jc w:val="center"/>
        <w:rPr>
          <w:b/>
          <w:sz w:val="28"/>
          <w:szCs w:val="28"/>
          <w:lang w:val="kk-KZ"/>
        </w:rPr>
      </w:pPr>
    </w:p>
    <w:p w:rsidR="00815D49" w:rsidRPr="00484129" w:rsidRDefault="00815D49" w:rsidP="00815D49">
      <w:pPr>
        <w:jc w:val="both"/>
        <w:rPr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>Мақсаты:</w:t>
      </w:r>
      <w:r w:rsidR="00484129" w:rsidRPr="00484129">
        <w:rPr>
          <w:rFonts w:eastAsia="Calibri"/>
          <w:sz w:val="28"/>
          <w:szCs w:val="28"/>
          <w:lang w:val="kk-KZ"/>
        </w:rPr>
        <w:t xml:space="preserve"> ҚР жеңіл өнеркәсібі саласының халық денсаулығына тигізетін кері әсері және оның алдын алу шаралары</w:t>
      </w:r>
      <w:r w:rsidR="00966CED" w:rsidRPr="00484129">
        <w:rPr>
          <w:rFonts w:eastAsia="Calibri"/>
          <w:sz w:val="28"/>
          <w:szCs w:val="28"/>
          <w:lang w:val="kk-KZ"/>
        </w:rPr>
        <w:t xml:space="preserve"> қарастыру</w:t>
      </w:r>
    </w:p>
    <w:p w:rsidR="00815D49" w:rsidRPr="00484129" w:rsidRDefault="00815D49" w:rsidP="00815D49">
      <w:pPr>
        <w:jc w:val="both"/>
        <w:rPr>
          <w:b/>
          <w:sz w:val="28"/>
          <w:szCs w:val="28"/>
          <w:lang w:val="kk-KZ"/>
        </w:rPr>
      </w:pPr>
    </w:p>
    <w:p w:rsidR="00815D49" w:rsidRPr="00484129" w:rsidRDefault="00815D49" w:rsidP="00815D49">
      <w:pPr>
        <w:jc w:val="both"/>
        <w:rPr>
          <w:sz w:val="28"/>
          <w:szCs w:val="28"/>
          <w:lang w:val="kk-KZ"/>
        </w:rPr>
      </w:pPr>
    </w:p>
    <w:p w:rsidR="00815D49" w:rsidRPr="00484129" w:rsidRDefault="00815D49" w:rsidP="00815D49">
      <w:pPr>
        <w:jc w:val="both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Бақылау түрі: </w:t>
      </w:r>
    </w:p>
    <w:p w:rsidR="00815D49" w:rsidRPr="00484129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84129">
        <w:rPr>
          <w:sz w:val="28"/>
          <w:szCs w:val="28"/>
          <w:lang w:val="kk-KZ"/>
        </w:rPr>
        <w:t>Материалмен жұмыс</w:t>
      </w:r>
    </w:p>
    <w:p w:rsidR="00815D49" w:rsidRPr="00484129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84129">
        <w:rPr>
          <w:sz w:val="28"/>
          <w:szCs w:val="28"/>
          <w:lang w:val="kk-KZ"/>
        </w:rPr>
        <w:t xml:space="preserve">Ауызша сұрау. </w:t>
      </w:r>
    </w:p>
    <w:p w:rsidR="00815D49" w:rsidRPr="00484129" w:rsidRDefault="00815D49" w:rsidP="00815D49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484129">
        <w:rPr>
          <w:sz w:val="28"/>
          <w:szCs w:val="28"/>
          <w:lang w:val="kk-KZ"/>
        </w:rPr>
        <w:t xml:space="preserve">Конспект. </w:t>
      </w:r>
    </w:p>
    <w:p w:rsidR="00815D49" w:rsidRPr="00484129" w:rsidRDefault="00815D49" w:rsidP="00815D49">
      <w:pPr>
        <w:jc w:val="both"/>
        <w:rPr>
          <w:sz w:val="28"/>
          <w:szCs w:val="28"/>
          <w:lang w:val="kk-KZ"/>
        </w:rPr>
      </w:pPr>
    </w:p>
    <w:p w:rsidR="00484129" w:rsidRPr="00484129" w:rsidRDefault="00484129" w:rsidP="00484129">
      <w:pPr>
        <w:jc w:val="both"/>
        <w:rPr>
          <w:rFonts w:eastAsia="Calibri"/>
          <w:sz w:val="28"/>
          <w:szCs w:val="28"/>
        </w:rPr>
      </w:pPr>
      <w:r w:rsidRPr="00484129">
        <w:rPr>
          <w:rFonts w:eastAsia="Calibri"/>
          <w:b/>
          <w:sz w:val="28"/>
          <w:szCs w:val="28"/>
          <w:lang w:val="kk-KZ"/>
        </w:rPr>
        <w:t>Оқу әдебиеттері</w:t>
      </w:r>
      <w:r w:rsidRPr="00484129">
        <w:rPr>
          <w:rFonts w:eastAsia="Calibri"/>
          <w:sz w:val="28"/>
          <w:szCs w:val="28"/>
        </w:rPr>
        <w:t>: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 xml:space="preserve">Негiзгi 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1.«Еңбек қорғау» Жаданов Н, Құдайбергенов Н., «Фолиант» баспасы, 2008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2.«Қауіпсіздік техникасы» Әбдіров А., Сейфуллина Ғ., «Фолиант» баспасы, 2010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4. «Техникалық реттеу туралы» Қазақстан Республикасының 2004 жылғы 9 қарашадағы Заңы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5. Санитарлық ережелер «Ғимараттарға қойылатын санитарлық-эпидемиологиялық талаптар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 xml:space="preserve">7. «Жұмыс берушінің еңбек қауіпсіздігі жөніндегі нұсқаулықты әзірлеу, бекіту және қайта қарау ережелері» 2015 жылғы 30 қарашадағы № 927. 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8. 2012 жылғы 24 қазандағы № 1353 «Тұтынушылардың электр қондырғыларын пайдалану кезіндегі қауіпсіздік ережелері».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9. Шапкин, А. С. Тәуекелдіктер теориясы және қауіпті жағдайларды модельдеу [Электронды ресурс]: бакалаврларға арналған оқулық / Шапкин А., В. А.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Шапкин. - 6-шы басылым. - М .: Дашков және К, 2014 .-- 880 бет - (EBS)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10.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</w:r>
    </w:p>
    <w:p w:rsidR="00966CED" w:rsidRPr="00484129" w:rsidRDefault="00966CED" w:rsidP="00815D49">
      <w:pPr>
        <w:jc w:val="both"/>
        <w:rPr>
          <w:sz w:val="28"/>
          <w:szCs w:val="28"/>
          <w:lang w:val="kk-KZ"/>
        </w:rPr>
      </w:pPr>
    </w:p>
    <w:p w:rsidR="00966CED" w:rsidRPr="00484129" w:rsidRDefault="00966CED" w:rsidP="00966CED">
      <w:pPr>
        <w:jc w:val="center"/>
        <w:rPr>
          <w:b/>
          <w:sz w:val="28"/>
          <w:szCs w:val="28"/>
          <w:lang w:val="kk-KZ"/>
        </w:rPr>
      </w:pPr>
    </w:p>
    <w:p w:rsidR="00966CED" w:rsidRPr="00484129" w:rsidRDefault="00966CED" w:rsidP="00966CED">
      <w:pPr>
        <w:jc w:val="center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>«</w:t>
      </w:r>
      <w:r w:rsidR="00484129" w:rsidRPr="00484129">
        <w:rPr>
          <w:b/>
          <w:color w:val="222222"/>
          <w:sz w:val="28"/>
          <w:szCs w:val="28"/>
          <w:shd w:val="clear" w:color="auto" w:fill="FFFFFF"/>
          <w:lang w:val="kk-KZ"/>
        </w:rPr>
        <w:t>Өндірістің жағымсыз факторлары</w:t>
      </w:r>
      <w:r w:rsidRPr="00484129">
        <w:rPr>
          <w:b/>
          <w:sz w:val="28"/>
          <w:szCs w:val="28"/>
          <w:lang w:val="kk-KZ"/>
        </w:rPr>
        <w:t xml:space="preserve">» пәнінен </w:t>
      </w:r>
    </w:p>
    <w:p w:rsidR="00966CED" w:rsidRPr="00484129" w:rsidRDefault="00966CED" w:rsidP="00966CED">
      <w:pPr>
        <w:jc w:val="center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№ 3 СОӨЖ сабағының </w:t>
      </w:r>
    </w:p>
    <w:p w:rsidR="00966CED" w:rsidRPr="00484129" w:rsidRDefault="00966CED" w:rsidP="00966CED">
      <w:pPr>
        <w:jc w:val="center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әдістемелік нұсқауы </w:t>
      </w:r>
    </w:p>
    <w:p w:rsidR="00966CED" w:rsidRPr="00484129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966CED" w:rsidRPr="00484129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966CED" w:rsidRPr="00484129" w:rsidRDefault="00966CED" w:rsidP="00815D49">
      <w:pPr>
        <w:jc w:val="center"/>
        <w:rPr>
          <w:b/>
          <w:sz w:val="28"/>
          <w:szCs w:val="28"/>
          <w:lang w:val="kk-KZ"/>
        </w:rPr>
      </w:pPr>
    </w:p>
    <w:p w:rsidR="00815D49" w:rsidRPr="00484129" w:rsidRDefault="00966CED" w:rsidP="00484129">
      <w:pPr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Тақырыбы: </w:t>
      </w:r>
      <w:r w:rsidR="00484129" w:rsidRPr="00484129">
        <w:rPr>
          <w:sz w:val="28"/>
          <w:szCs w:val="28"/>
          <w:lang w:val="kk-KZ" w:eastAsia="ko-KR"/>
        </w:rPr>
        <w:t>Зиянды өндірісте жұмыс атқаратын жұмысшылардың денсаулығын жақсартуды зерделеу</w:t>
      </w:r>
    </w:p>
    <w:p w:rsidR="00815D49" w:rsidRPr="00484129" w:rsidRDefault="00815D49" w:rsidP="00227EBE">
      <w:pPr>
        <w:jc w:val="both"/>
        <w:rPr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Мақсаты: </w:t>
      </w:r>
      <w:r w:rsidR="00484129" w:rsidRPr="00484129">
        <w:rPr>
          <w:sz w:val="28"/>
          <w:szCs w:val="28"/>
          <w:lang w:val="kk-KZ" w:eastAsia="ko-KR"/>
        </w:rPr>
        <w:t>Зиянды өндірісте жұмыс атқаратын жұмысшылардың денсаулығын жақсартуды зерделеу</w:t>
      </w:r>
      <w:r w:rsidR="00484129" w:rsidRPr="00484129">
        <w:rPr>
          <w:rFonts w:eastAsia="Calibri"/>
          <w:sz w:val="28"/>
          <w:szCs w:val="28"/>
          <w:lang w:val="kk-KZ"/>
        </w:rPr>
        <w:t xml:space="preserve"> </w:t>
      </w:r>
      <w:r w:rsidR="00966CED" w:rsidRPr="00484129">
        <w:rPr>
          <w:rFonts w:eastAsia="Calibri"/>
          <w:sz w:val="28"/>
          <w:szCs w:val="28"/>
          <w:lang w:val="kk-KZ"/>
        </w:rPr>
        <w:t>жағдайында қарастыру</w:t>
      </w:r>
    </w:p>
    <w:p w:rsidR="00815D49" w:rsidRPr="00484129" w:rsidRDefault="00815D49" w:rsidP="00815D49">
      <w:pPr>
        <w:jc w:val="both"/>
        <w:rPr>
          <w:b/>
          <w:sz w:val="28"/>
          <w:szCs w:val="28"/>
          <w:lang w:val="kk-KZ"/>
        </w:rPr>
      </w:pPr>
    </w:p>
    <w:p w:rsidR="00815D49" w:rsidRPr="00484129" w:rsidRDefault="00815D49" w:rsidP="00815D49">
      <w:pPr>
        <w:jc w:val="both"/>
        <w:rPr>
          <w:sz w:val="28"/>
          <w:szCs w:val="28"/>
          <w:lang w:val="kk-KZ"/>
        </w:rPr>
      </w:pPr>
    </w:p>
    <w:p w:rsidR="00815D49" w:rsidRPr="00484129" w:rsidRDefault="00815D49" w:rsidP="00815D49">
      <w:pPr>
        <w:jc w:val="both"/>
        <w:rPr>
          <w:b/>
          <w:sz w:val="28"/>
          <w:szCs w:val="28"/>
          <w:lang w:val="kk-KZ"/>
        </w:rPr>
      </w:pPr>
      <w:r w:rsidRPr="00484129">
        <w:rPr>
          <w:b/>
          <w:sz w:val="28"/>
          <w:szCs w:val="28"/>
          <w:lang w:val="kk-KZ"/>
        </w:rPr>
        <w:t xml:space="preserve">Бақылау түрі: </w:t>
      </w:r>
    </w:p>
    <w:p w:rsidR="00815D49" w:rsidRPr="00484129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84129">
        <w:rPr>
          <w:sz w:val="28"/>
          <w:szCs w:val="28"/>
          <w:lang w:val="kk-KZ"/>
        </w:rPr>
        <w:t>Материалмен жұмыс</w:t>
      </w:r>
    </w:p>
    <w:p w:rsidR="00815D49" w:rsidRPr="00484129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84129">
        <w:rPr>
          <w:sz w:val="28"/>
          <w:szCs w:val="28"/>
          <w:lang w:val="kk-KZ"/>
        </w:rPr>
        <w:t xml:space="preserve">Ауызша сұрау. </w:t>
      </w:r>
    </w:p>
    <w:p w:rsidR="00815D49" w:rsidRPr="00484129" w:rsidRDefault="00815D49" w:rsidP="00815D49">
      <w:pPr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484129">
        <w:rPr>
          <w:sz w:val="28"/>
          <w:szCs w:val="28"/>
          <w:lang w:val="kk-KZ"/>
        </w:rPr>
        <w:t xml:space="preserve">Конспект. </w:t>
      </w:r>
    </w:p>
    <w:p w:rsidR="00815D49" w:rsidRPr="00484129" w:rsidRDefault="00815D49" w:rsidP="00484129">
      <w:pPr>
        <w:rPr>
          <w:sz w:val="28"/>
          <w:szCs w:val="28"/>
          <w:lang w:val="kk-KZ"/>
        </w:rPr>
      </w:pPr>
    </w:p>
    <w:p w:rsidR="00966CED" w:rsidRPr="00484129" w:rsidRDefault="00966CED">
      <w:pPr>
        <w:rPr>
          <w:sz w:val="28"/>
          <w:szCs w:val="28"/>
          <w:lang w:val="kk-KZ"/>
        </w:rPr>
      </w:pPr>
    </w:p>
    <w:p w:rsidR="00966CED" w:rsidRPr="00484129" w:rsidRDefault="00966CED">
      <w:pPr>
        <w:rPr>
          <w:sz w:val="28"/>
          <w:szCs w:val="28"/>
          <w:lang w:val="kk-KZ"/>
        </w:rPr>
      </w:pPr>
    </w:p>
    <w:p w:rsidR="00484129" w:rsidRPr="00484129" w:rsidRDefault="00484129" w:rsidP="00484129">
      <w:pPr>
        <w:jc w:val="both"/>
        <w:rPr>
          <w:rFonts w:eastAsia="Calibri"/>
          <w:sz w:val="28"/>
          <w:szCs w:val="28"/>
          <w:lang w:val="kk-KZ"/>
        </w:rPr>
      </w:pPr>
      <w:r w:rsidRPr="00484129">
        <w:rPr>
          <w:rFonts w:eastAsia="Calibri"/>
          <w:b/>
          <w:sz w:val="28"/>
          <w:szCs w:val="28"/>
          <w:lang w:val="kk-KZ"/>
        </w:rPr>
        <w:t>Оқу әдебиеттері</w:t>
      </w:r>
      <w:r w:rsidRPr="00484129">
        <w:rPr>
          <w:rFonts w:eastAsia="Calibri"/>
          <w:sz w:val="28"/>
          <w:szCs w:val="28"/>
          <w:lang w:val="kk-KZ"/>
        </w:rPr>
        <w:t>: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 xml:space="preserve">Негiзгi 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1.«Еңбек қорғау» Жаданов Н, Құдайбергенов Н., «Фолиант» баспасы, 2008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2.«Қауіпсіздік техникасы» Әбдіров А., Сейфуллина Ғ., «Фолиант» баспасы, 2010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4. «Техникалық реттеу туралы» Қазақстан Республикасының 2004 жылғы 9 қарашадағы Заңы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5. Санитарлық ережелер «Ғимараттарға қойылатын санитарлық-эпидемиологиялық талаптар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 xml:space="preserve">7. «Жұмыс берушінің еңбек қауіпсіздігі жөніндегі нұсқаулықты әзірлеу, бекіту және қайта қарау ережелері» 2015 жылғы 30 қарашадағы № 927. 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8. 2012 жылғы 24 қазандағы № 1353 «Тұтынушылардың электр қондырғыларын пайдалану кезіндегі қауіпсіздік ережелері».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9. Шапкин, А. С. Тәуекелдіктер теориясы және қауіпті жағдайларды модельдеу [Электронды ресурс]: бакалаврларға арналған оқулық / Шапкин А., В. А.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t>Шапкин. - 6-шы басылым. - М .: Дашков және К, 2014 .-- 880 бет - (EBS)</w:t>
      </w:r>
    </w:p>
    <w:p w:rsidR="00484129" w:rsidRPr="00484129" w:rsidRDefault="00484129" w:rsidP="00484129">
      <w:pPr>
        <w:tabs>
          <w:tab w:val="center" w:pos="4677"/>
        </w:tabs>
        <w:jc w:val="both"/>
        <w:outlineLvl w:val="6"/>
        <w:rPr>
          <w:bCs/>
          <w:sz w:val="28"/>
          <w:szCs w:val="28"/>
          <w:lang w:val="kk-KZ"/>
        </w:rPr>
      </w:pPr>
      <w:r w:rsidRPr="00484129">
        <w:rPr>
          <w:bCs/>
          <w:sz w:val="28"/>
          <w:szCs w:val="28"/>
          <w:lang w:val="kk-KZ"/>
        </w:rPr>
        <w:lastRenderedPageBreak/>
        <w:t>10.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</w:r>
    </w:p>
    <w:p w:rsidR="00966CED" w:rsidRPr="00484129" w:rsidRDefault="00966CED">
      <w:pPr>
        <w:rPr>
          <w:sz w:val="28"/>
          <w:szCs w:val="28"/>
          <w:lang w:val="kk-KZ"/>
        </w:rPr>
      </w:pPr>
    </w:p>
    <w:p w:rsidR="00966CED" w:rsidRPr="00484129" w:rsidRDefault="00966CED">
      <w:pPr>
        <w:rPr>
          <w:sz w:val="28"/>
          <w:szCs w:val="28"/>
          <w:lang w:val="kk-KZ"/>
        </w:rPr>
      </w:pPr>
    </w:p>
    <w:p w:rsidR="00966CED" w:rsidRPr="00484129" w:rsidRDefault="00966CED">
      <w:pPr>
        <w:rPr>
          <w:sz w:val="28"/>
          <w:szCs w:val="28"/>
          <w:lang w:val="kk-KZ"/>
        </w:rPr>
      </w:pPr>
    </w:p>
    <w:p w:rsidR="00966CED" w:rsidRPr="00484129" w:rsidRDefault="00966CED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p w:rsidR="00B65A07" w:rsidRPr="00484129" w:rsidRDefault="00B65A07">
      <w:pPr>
        <w:rPr>
          <w:sz w:val="28"/>
          <w:szCs w:val="28"/>
          <w:lang w:val="kk-KZ"/>
        </w:rPr>
      </w:pPr>
    </w:p>
    <w:sectPr w:rsidR="00B65A07" w:rsidRPr="00484129" w:rsidSect="00F5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9B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DE42430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F19599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0F846AEF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101B004C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9730037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9B8502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1E880D9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1F507A2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22775B3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25BE119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27466503"/>
    <w:multiLevelType w:val="hybridMultilevel"/>
    <w:tmpl w:val="60CE14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E2DC5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>
    <w:nsid w:val="2D303D8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D497E86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2E413D4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3D1F7E7A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>
    <w:nsid w:val="40577ABF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42D6503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9">
    <w:nsid w:val="4E9332E9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>
    <w:nsid w:val="4F7D309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>
    <w:nsid w:val="4FAF2018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52281E0B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64B67522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6ABA36F2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>
    <w:nsid w:val="6ABE5008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6">
    <w:nsid w:val="75325104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7">
    <w:nsid w:val="7AE323DA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8">
    <w:nsid w:val="7B012181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>
    <w:nsid w:val="7D4231C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7DA2033E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7EB54664"/>
    <w:multiLevelType w:val="hybridMultilevel"/>
    <w:tmpl w:val="F21E12EA"/>
    <w:lvl w:ilvl="0" w:tplc="956CF00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16089E40">
      <w:start w:val="1"/>
      <w:numFmt w:val="decimal"/>
      <w:lvlText w:val="%2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2">
    <w:nsid w:val="7EBF47FD"/>
    <w:multiLevelType w:val="hybridMultilevel"/>
    <w:tmpl w:val="91305FDC"/>
    <w:lvl w:ilvl="0" w:tplc="B3929C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17FA3F9E">
      <w:start w:val="1"/>
      <w:numFmt w:val="decimal"/>
      <w:lvlText w:val="%3"/>
      <w:lvlJc w:val="left"/>
      <w:pPr>
        <w:tabs>
          <w:tab w:val="num" w:pos="2490"/>
        </w:tabs>
        <w:ind w:left="24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</w:num>
  <w:num w:numId="34">
    <w:abstractNumId w:val="6"/>
  </w:num>
  <w:num w:numId="35">
    <w:abstractNumId w:val="3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C6B"/>
    <w:rsid w:val="00227EBE"/>
    <w:rsid w:val="00424C6B"/>
    <w:rsid w:val="00484129"/>
    <w:rsid w:val="006454A5"/>
    <w:rsid w:val="00815D49"/>
    <w:rsid w:val="00966CED"/>
    <w:rsid w:val="00A3736F"/>
    <w:rsid w:val="00B33807"/>
    <w:rsid w:val="00B65A07"/>
    <w:rsid w:val="00D0032C"/>
    <w:rsid w:val="00E1032E"/>
    <w:rsid w:val="00EC51B2"/>
    <w:rsid w:val="00F5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815D49"/>
    <w:pPr>
      <w:ind w:left="-567" w:right="-193" w:firstLine="567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815D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Gulikok</dc:creator>
  <cp:lastModifiedBy>Admin</cp:lastModifiedBy>
  <cp:revision>2</cp:revision>
  <dcterms:created xsi:type="dcterms:W3CDTF">2021-01-21T05:37:00Z</dcterms:created>
  <dcterms:modified xsi:type="dcterms:W3CDTF">2021-01-21T05:37:00Z</dcterms:modified>
</cp:coreProperties>
</file>